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F0" w:rsidRDefault="00B0202F">
      <w:r>
        <w:rPr>
          <w:rFonts w:eastAsia="Times New Roman"/>
        </w:rPr>
        <w:t xml:space="preserve">The </w:t>
      </w:r>
      <w:proofErr w:type="spellStart"/>
      <w:r>
        <w:rPr>
          <w:rFonts w:eastAsia="Times New Roman"/>
        </w:rPr>
        <w:t>microloads</w:t>
      </w:r>
      <w:proofErr w:type="spellEnd"/>
      <w:r>
        <w:rPr>
          <w:rFonts w:eastAsia="Times New Roman"/>
        </w:rPr>
        <w:t xml:space="preserve"> and their respective IDs are as follows; North Bedroom (B1E), Master/South Bedroom (B2E), Basement Plugs &amp; Lights (BME), Clothes Dryer (CDE), Clothes Washer (CWE), Dining Room Plugs (DNE), Dishwasher (DWE), Electronics Workbench (EBE), Security/Network (EQE), Kitchen Fridge (FGE), HVAC/Furnace (FRE), Garage (GRE), Heat Pump (HPE), Instant Hot Water Unit (HTE), Home Office (OFE), Outside Plug (OUE), </w:t>
      </w:r>
      <w:proofErr w:type="spellStart"/>
      <w:r>
        <w:rPr>
          <w:rFonts w:eastAsia="Times New Roman"/>
        </w:rPr>
        <w:t>Ent</w:t>
      </w:r>
      <w:proofErr w:type="spellEnd"/>
      <w:r>
        <w:rPr>
          <w:rFonts w:eastAsia="Times New Roman"/>
        </w:rPr>
        <w:t xml:space="preserve"> </w:t>
      </w:r>
      <w:proofErr w:type="spellStart"/>
      <w:r>
        <w:rPr>
          <w:rFonts w:eastAsia="Times New Roman"/>
        </w:rPr>
        <w:t>Tv</w:t>
      </w:r>
      <w:proofErr w:type="spellEnd"/>
      <w:r>
        <w:rPr>
          <w:rFonts w:eastAsia="Times New Roman"/>
        </w:rPr>
        <w:t>/PVR/AMP (TVE), Utility Room Plug (UTE), Wall Oven (WOE), and Rental Home (RSE). The weather information used as the independent variables in this research are also shown in the dataset as; Temperature (Temp (C)), Dew Point Temperature (Dew Point Temp (C)), Relative Humidity (</w:t>
      </w:r>
      <w:proofErr w:type="spellStart"/>
      <w:r>
        <w:rPr>
          <w:rFonts w:eastAsia="Times New Roman"/>
        </w:rPr>
        <w:t>Rel</w:t>
      </w:r>
      <w:proofErr w:type="spellEnd"/>
      <w:r>
        <w:rPr>
          <w:rFonts w:eastAsia="Times New Roman"/>
        </w:rPr>
        <w:t xml:space="preserve"> Hum (\%)), Wind Direction (Wind </w:t>
      </w:r>
      <w:proofErr w:type="spellStart"/>
      <w:r>
        <w:rPr>
          <w:rFonts w:eastAsia="Times New Roman"/>
        </w:rPr>
        <w:t>Dir</w:t>
      </w:r>
      <w:proofErr w:type="spellEnd"/>
      <w:r>
        <w:rPr>
          <w:rFonts w:eastAsia="Times New Roman"/>
        </w:rPr>
        <w:t xml:space="preserve"> (10s </w:t>
      </w:r>
      <w:proofErr w:type="spellStart"/>
      <w:r>
        <w:rPr>
          <w:rFonts w:eastAsia="Times New Roman"/>
        </w:rPr>
        <w:t>deg</w:t>
      </w:r>
      <w:proofErr w:type="spellEnd"/>
      <w:r>
        <w:rPr>
          <w:rFonts w:eastAsia="Times New Roman"/>
        </w:rPr>
        <w:t xml:space="preserve">)), Wind Speed (Wind </w:t>
      </w:r>
      <w:proofErr w:type="spellStart"/>
      <w:r>
        <w:rPr>
          <w:rFonts w:eastAsia="Times New Roman"/>
        </w:rPr>
        <w:t>Spd</w:t>
      </w:r>
      <w:proofErr w:type="spellEnd"/>
      <w:r>
        <w:rPr>
          <w:rFonts w:eastAsia="Times New Roman"/>
        </w:rPr>
        <w:t xml:space="preserve"> (km/h)), Visibility (Visibility (km)) and Saturation Pressure (</w:t>
      </w:r>
      <w:proofErr w:type="spellStart"/>
      <w:r>
        <w:rPr>
          <w:rFonts w:eastAsia="Times New Roman"/>
        </w:rPr>
        <w:t>Stn</w:t>
      </w:r>
      <w:proofErr w:type="spellEnd"/>
      <w:r>
        <w:rPr>
          <w:rFonts w:eastAsia="Times New Roman"/>
        </w:rPr>
        <w:t xml:space="preserve"> Press (</w:t>
      </w:r>
      <w:proofErr w:type="spellStart"/>
      <w:r>
        <w:rPr>
          <w:rFonts w:eastAsia="Times New Roman"/>
        </w:rPr>
        <w:t>kPa</w:t>
      </w:r>
      <w:proofErr w:type="spellEnd"/>
      <w:r>
        <w:rPr>
          <w:rFonts w:eastAsia="Times New Roman"/>
        </w:rPr>
        <w:t>)). </w:t>
      </w:r>
      <w:bookmarkStart w:id="0" w:name="_GoBack"/>
      <w:bookmarkEnd w:id="0"/>
    </w:p>
    <w:sectPr w:rsidR="00C055F0" w:rsidSect="009F6740">
      <w:pgSz w:w="12240" w:h="15840"/>
      <w:pgMar w:top="547" w:right="1440" w:bottom="994"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2F"/>
    <w:rsid w:val="0067108B"/>
    <w:rsid w:val="009F6740"/>
    <w:rsid w:val="00B0202F"/>
    <w:rsid w:val="00C055F0"/>
    <w:rsid w:val="00D6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53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40"/>
    <w:pPr>
      <w:spacing w:after="200" w:line="276" w:lineRule="auto"/>
    </w:pPr>
    <w:rPr>
      <w:rFonts w:eastAsiaTheme="minorHAnsi"/>
      <w:sz w:val="26"/>
      <w:szCs w:val="26"/>
    </w:rPr>
  </w:style>
  <w:style w:type="paragraph" w:styleId="Heading1">
    <w:name w:val="heading 1"/>
    <w:basedOn w:val="Normal"/>
    <w:next w:val="Normal"/>
    <w:link w:val="Heading1Char"/>
    <w:autoRedefine/>
    <w:uiPriority w:val="9"/>
    <w:qFormat/>
    <w:rsid w:val="009F6740"/>
    <w:pPr>
      <w:keepNext/>
      <w:keepLines/>
      <w:spacing w:before="480"/>
      <w:jc w:val="center"/>
      <w:outlineLvl w:val="0"/>
    </w:pPr>
    <w:rPr>
      <w:rFonts w:ascii="Times New Roman" w:eastAsiaTheme="majorEastAsia" w:hAnsi="Times New Roman"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740"/>
    <w:rPr>
      <w:rFonts w:ascii="Times New Roman" w:eastAsiaTheme="majorEastAsia" w:hAnsi="Times New Roman" w:cstheme="majorBidi"/>
      <w:b/>
      <w:bCs/>
      <w:color w:val="345A8A" w:themeColor="accent1" w:themeShade="B5"/>
      <w:sz w:val="28"/>
      <w:szCs w:val="32"/>
    </w:rPr>
  </w:style>
  <w:style w:type="paragraph" w:styleId="BalloonText">
    <w:name w:val="Balloon Text"/>
    <w:basedOn w:val="Normal"/>
    <w:link w:val="BalloonTextChar"/>
    <w:uiPriority w:val="99"/>
    <w:semiHidden/>
    <w:unhideWhenUsed/>
    <w:rsid w:val="00671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08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40"/>
    <w:pPr>
      <w:spacing w:after="200" w:line="276" w:lineRule="auto"/>
    </w:pPr>
    <w:rPr>
      <w:rFonts w:eastAsiaTheme="minorHAnsi"/>
      <w:sz w:val="26"/>
      <w:szCs w:val="26"/>
    </w:rPr>
  </w:style>
  <w:style w:type="paragraph" w:styleId="Heading1">
    <w:name w:val="heading 1"/>
    <w:basedOn w:val="Normal"/>
    <w:next w:val="Normal"/>
    <w:link w:val="Heading1Char"/>
    <w:autoRedefine/>
    <w:uiPriority w:val="9"/>
    <w:qFormat/>
    <w:rsid w:val="009F6740"/>
    <w:pPr>
      <w:keepNext/>
      <w:keepLines/>
      <w:spacing w:before="480"/>
      <w:jc w:val="center"/>
      <w:outlineLvl w:val="0"/>
    </w:pPr>
    <w:rPr>
      <w:rFonts w:ascii="Times New Roman" w:eastAsiaTheme="majorEastAsia" w:hAnsi="Times New Roman"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740"/>
    <w:rPr>
      <w:rFonts w:ascii="Times New Roman" w:eastAsiaTheme="majorEastAsia" w:hAnsi="Times New Roman" w:cstheme="majorBidi"/>
      <w:b/>
      <w:bCs/>
      <w:color w:val="345A8A" w:themeColor="accent1" w:themeShade="B5"/>
      <w:sz w:val="28"/>
      <w:szCs w:val="32"/>
    </w:rPr>
  </w:style>
  <w:style w:type="paragraph" w:styleId="BalloonText">
    <w:name w:val="Balloon Text"/>
    <w:basedOn w:val="Normal"/>
    <w:link w:val="BalloonTextChar"/>
    <w:uiPriority w:val="99"/>
    <w:semiHidden/>
    <w:unhideWhenUsed/>
    <w:rsid w:val="00671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08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Macintosh Word</Application>
  <DocSecurity>0</DocSecurity>
  <Lines>6</Lines>
  <Paragraphs>1</Paragraphs>
  <ScaleCrop>false</ScaleCrop>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Azasoo</dc:creator>
  <cp:keywords/>
  <dc:description/>
  <cp:lastModifiedBy>Azasoo</cp:lastModifiedBy>
  <cp:revision>1</cp:revision>
  <dcterms:created xsi:type="dcterms:W3CDTF">2021-07-13T16:12:00Z</dcterms:created>
  <dcterms:modified xsi:type="dcterms:W3CDTF">2021-07-13T16:13:00Z</dcterms:modified>
</cp:coreProperties>
</file>